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71" w:rsidRDefault="00317371" w:rsidP="00C419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7371" w:rsidRDefault="0031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2011 г. N 498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371" w:rsidRDefault="00317371">
      <w:pPr>
        <w:pStyle w:val="ConsPlusTitle"/>
        <w:widowControl/>
        <w:jc w:val="center"/>
      </w:pPr>
      <w:r>
        <w:t>ПОЛОЖЕНИЕ</w:t>
      </w:r>
    </w:p>
    <w:p w:rsidR="00317371" w:rsidRDefault="00317371">
      <w:pPr>
        <w:pStyle w:val="ConsPlusTitle"/>
        <w:widowControl/>
        <w:jc w:val="center"/>
      </w:pPr>
      <w:r>
        <w:t>О ЛИЦЕНЗИРОВАНИИ ЧАСТНОЙ ОХРАННОЙ ДЕЯТЕЛЬНОСТИ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Настоящее Положение 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второй статьи 11.2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 устанавливает порядок лицензирования частной охранной деятельности, осуществляемой организациями, специально учрежденными для оказания услуг, предусмотренных </w:t>
      </w:r>
      <w:hyperlink r:id="rId5" w:history="1">
        <w:r>
          <w:rPr>
            <w:rFonts w:ascii="Calibri" w:hAnsi="Calibri" w:cs="Calibri"/>
            <w:color w:val="0000FF"/>
          </w:rPr>
          <w:t>частью третьей статьи 3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Федерации", а также перечень лицензионных требований и условий по каждому</w:t>
      </w:r>
      <w:proofErr w:type="gramEnd"/>
      <w:r>
        <w:rPr>
          <w:rFonts w:ascii="Calibri" w:hAnsi="Calibri" w:cs="Calibri"/>
        </w:rPr>
        <w:t xml:space="preserve"> виду охранных услуг.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Лицензия на осуществление частной охранной деятельности (далее - лицензия) предоставляется юридическому лицу сроком на 5 лет соответствующими подразделениями органов внутренних дел, уполномоченными на осуществление действий по лицензированию в этой сфере деятельности (далее - лицензирующие органы).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 лицензии является полиграфической продукцией с уровнем защиты от подделки класса "Б", имеет серию, номер и изготавливается централизованно. Форма бланка лицензии, порядок учета и хранения бланков утверждаются Министерством внутренних дел Российской Федерации.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Лицензионными требованиями и условиями при осуществлении услуг по защите жизни и здоровья граждан, а также по охране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</w:t>
      </w:r>
      <w:hyperlink r:id="rId6" w:history="1">
        <w:r>
          <w:rPr>
            <w:rFonts w:ascii="Calibri" w:hAnsi="Calibri" w:cs="Calibri"/>
            <w:color w:val="0000FF"/>
          </w:rPr>
          <w:t>пунктом 7 части третьей статьи 3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</w:t>
      </w:r>
      <w:proofErr w:type="gramEnd"/>
      <w:r>
        <w:rPr>
          <w:rFonts w:ascii="Calibri" w:hAnsi="Calibri" w:cs="Calibri"/>
        </w:rPr>
        <w:t xml:space="preserve"> и охранной деятельности в Российской Федерации", являются: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наличие у юридического лица, обратившегося в лицензирующий орган с заявлением о предоставлении лицензии (далее - соискатель лицензии), или юридического лица, имеющего лицензию (далее - лицензиат), уставного капитала, сформированного в соответствии с требованиями </w:t>
      </w:r>
      <w:hyperlink r:id="rId7" w:history="1">
        <w:r>
          <w:rPr>
            <w:rFonts w:ascii="Calibri" w:hAnsi="Calibri" w:cs="Calibri"/>
            <w:color w:val="0000FF"/>
          </w:rPr>
          <w:t>статьи 15.1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соответствие учредителей (участников) соискателя лицензии (лицензиата) требованиям </w:t>
      </w:r>
      <w:hyperlink r:id="rId8" w:history="1">
        <w:r>
          <w:rPr>
            <w:rFonts w:ascii="Calibri" w:hAnsi="Calibri" w:cs="Calibri"/>
            <w:color w:val="0000FF"/>
          </w:rPr>
          <w:t>статьи 15.1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соответствие руководителя соискателя лицензии (лицензиата) требованиям </w:t>
      </w:r>
      <w:hyperlink r:id="rId9" w:history="1">
        <w:r>
          <w:rPr>
            <w:rFonts w:ascii="Calibri" w:hAnsi="Calibri" w:cs="Calibri"/>
            <w:color w:val="0000FF"/>
          </w:rPr>
          <w:t>части седьмой статьи 15.1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соблюдение лицензиатом требований, предусмотренных </w:t>
      </w:r>
      <w:hyperlink r:id="rId10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частью третьей статьи 11.4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частями первой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второй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третьей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седьмой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восьмой статьи 12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при наличии в частной охранной организации специальных средств и (или) оружия соблюдение лицензиатом правил оборота оружия и специальных средств, установленных законодательством Российской Федерации;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наличие на объекте (объектах) охраны должностной инструкции о действиях работников при оказании охранных услуг соответствующего вида, утвержденной лицензиатом.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Лицензионными требованиями и условиями при осуществлении охраны объектов и (или) имущества на объектах с осуществлением работ по проектированию, монтажу и эксплуатационному обслуживанию технических средств охраны и (или) принятием соответствующих мер реагирования на их сигнальную информацию дополнительно к лицензионным требованиям и условиям, предусмотренным </w:t>
      </w:r>
      <w:hyperlink r:id="rId1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Положения, являются: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у соискателя лицензии (лицензиата) дежурного подразделения с круглосуточным режимом работы;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в штате у соискателя лицензии (лицензиата) специалиста по обслуживанию технических средств охраны;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наличие у соискателя лицензии (лицензиата) транспортных средств;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наличие у работников лицензиата, осуществляющих охранные функции по принятию мер реагирования на сигнальную информацию, связи с дежурным подразделением охранной организации и соответствующей дежурной частью органов внутренних дел;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использование работниками лицензиата при осуществлении охранных функций по принятию соответствующих мер реагирования на сигнальную информацию специальных средств пассивной защиты (жилеты и шлемы защитные).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Лицензионным требованием и условием при осуществлении услуг по консультированию и подготовке рекомендаций клиентам по вопросам правомерной защиты от противоправных посягательств дополнительно к лицензионным требованиям и условиям, предусмотренным </w:t>
      </w:r>
      <w:hyperlink r:id="rId18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Положения, является наличие в штате соискателя лицензии (лицензиата) работника, на которого возложены трудовые обязанности по консультированию и подготовке рекомендаций клиентам по вопросам правомерной защиты от противоправных посягательств и который имеет</w:t>
      </w:r>
      <w:proofErr w:type="gramEnd"/>
      <w:r>
        <w:rPr>
          <w:rFonts w:ascii="Calibri" w:hAnsi="Calibri" w:cs="Calibri"/>
        </w:rPr>
        <w:t xml:space="preserve"> высшее профессиональное образование.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Лицензионными требованиями и условиями при осуществлении услуг по обеспечению порядка в местах проведения массовых мероприятий дополнительно к лицензионным требованиям и условиям, предусмотренным </w:t>
      </w:r>
      <w:hyperlink r:id="rId19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Положения, являются: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наличие у лицензиата утвержденной им должностной инструкции о действиях работников при обеспечении порядка в местах проведения массовых мероприятий, с которой ознакомлены работники, непосредственно выполняющие этот вид услуг;</w:t>
      </w:r>
      <w:proofErr w:type="gramEnd"/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у работников лицензиата, осуществляющих охранные функции, связи с дежурным подразделением охранной организации и соответствующей дежурной частью органов внутренних дел.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Лицензионным требованием и условием при осуществлении обеспечения </w:t>
      </w:r>
      <w:proofErr w:type="spellStart"/>
      <w:r>
        <w:rPr>
          <w:rFonts w:ascii="Calibri" w:hAnsi="Calibri" w:cs="Calibri"/>
        </w:rPr>
        <w:t>внутриобъектового</w:t>
      </w:r>
      <w:proofErr w:type="spellEnd"/>
      <w:r>
        <w:rPr>
          <w:rFonts w:ascii="Calibri" w:hAnsi="Calibri" w:cs="Calibri"/>
        </w:rPr>
        <w:t xml:space="preserve"> и пропускного режимов на объектах, за исключением объектов, предусмотренных </w:t>
      </w:r>
      <w:hyperlink r:id="rId20" w:history="1">
        <w:r>
          <w:rPr>
            <w:rFonts w:ascii="Calibri" w:hAnsi="Calibri" w:cs="Calibri"/>
            <w:color w:val="0000FF"/>
          </w:rPr>
          <w:t>пунктом 7 части третьей статьи 3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Федерации", дополнительно к лицензионным требованиям и условиям, предусмотренным </w:t>
      </w:r>
      <w:hyperlink r:id="rId21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Положения, является наличие у лицензиата утвержденной им должностной инструкции о действиях работников по обеспечению </w:t>
      </w:r>
      <w:proofErr w:type="spellStart"/>
      <w:r>
        <w:rPr>
          <w:rFonts w:ascii="Calibri" w:hAnsi="Calibri" w:cs="Calibri"/>
        </w:rPr>
        <w:t>внутриобъектового</w:t>
      </w:r>
      <w:proofErr w:type="spellEnd"/>
      <w:proofErr w:type="gramEnd"/>
      <w:r>
        <w:rPr>
          <w:rFonts w:ascii="Calibri" w:hAnsi="Calibri" w:cs="Calibri"/>
        </w:rPr>
        <w:t xml:space="preserve"> и </w:t>
      </w:r>
      <w:proofErr w:type="gramStart"/>
      <w:r>
        <w:rPr>
          <w:rFonts w:ascii="Calibri" w:hAnsi="Calibri" w:cs="Calibri"/>
        </w:rPr>
        <w:t>пропускного</w:t>
      </w:r>
      <w:proofErr w:type="gramEnd"/>
      <w:r>
        <w:rPr>
          <w:rFonts w:ascii="Calibri" w:hAnsi="Calibri" w:cs="Calibri"/>
        </w:rPr>
        <w:t xml:space="preserve"> режимов на каждом объекте охраны.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Лицензионными требованиями и условиями при осуществлении охраны объектов и (или) имущества, а также при обеспечении </w:t>
      </w:r>
      <w:proofErr w:type="spellStart"/>
      <w:r>
        <w:rPr>
          <w:rFonts w:ascii="Calibri" w:hAnsi="Calibri" w:cs="Calibri"/>
        </w:rPr>
        <w:t>внутриобъектового</w:t>
      </w:r>
      <w:proofErr w:type="spellEnd"/>
      <w:r>
        <w:rPr>
          <w:rFonts w:ascii="Calibri" w:hAnsi="Calibri" w:cs="Calibri"/>
        </w:rPr>
        <w:t xml:space="preserve"> и пропускного режимов на объектах, имеющих особо </w:t>
      </w:r>
      <w:proofErr w:type="gramStart"/>
      <w:r>
        <w:rPr>
          <w:rFonts w:ascii="Calibri" w:hAnsi="Calibri" w:cs="Calibri"/>
        </w:rPr>
        <w:t>важное значение</w:t>
      </w:r>
      <w:proofErr w:type="gramEnd"/>
      <w:r>
        <w:rPr>
          <w:rFonts w:ascii="Calibri" w:hAnsi="Calibri" w:cs="Calibri"/>
        </w:rPr>
        <w:t xml:space="preserve"> для обеспечения жизнедеятельности и безопасности государства и населения, являются: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наличие у лицензиата (соискателя лицензии) уставного капитала, сформированного в соответствии с требованиями </w:t>
      </w:r>
      <w:hyperlink r:id="rId22" w:history="1">
        <w:r>
          <w:rPr>
            <w:rFonts w:ascii="Calibri" w:hAnsi="Calibri" w:cs="Calibri"/>
            <w:color w:val="0000FF"/>
          </w:rPr>
          <w:t>статьи 15.1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соответствие учредителей (участников) лицензиата (соискателя лицензии) требованиям </w:t>
      </w:r>
      <w:hyperlink r:id="rId23" w:history="1">
        <w:r>
          <w:rPr>
            <w:rFonts w:ascii="Calibri" w:hAnsi="Calibri" w:cs="Calibri"/>
            <w:color w:val="0000FF"/>
          </w:rPr>
          <w:t>статьи 15.1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соответствие руководителя соискателя лицензии (лицензиата) требованиям </w:t>
      </w:r>
      <w:hyperlink r:id="rId24" w:history="1">
        <w:r>
          <w:rPr>
            <w:rFonts w:ascii="Calibri" w:hAnsi="Calibri" w:cs="Calibri"/>
            <w:color w:val="0000FF"/>
          </w:rPr>
          <w:t>части седьмой статьи 15.1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соблюдение лицензиатом требований, предусмотренных </w:t>
      </w:r>
      <w:hyperlink r:id="rId25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частью третьей статьи 11.4</w:t>
        </w:r>
      </w:hyperlink>
      <w:r>
        <w:rPr>
          <w:rFonts w:ascii="Calibri" w:hAnsi="Calibri" w:cs="Calibri"/>
        </w:rPr>
        <w:t xml:space="preserve">, </w:t>
      </w:r>
      <w:hyperlink r:id="rId27" w:history="1">
        <w:r>
          <w:rPr>
            <w:rFonts w:ascii="Calibri" w:hAnsi="Calibri" w:cs="Calibri"/>
            <w:color w:val="0000FF"/>
          </w:rPr>
          <w:t>частями первой</w:t>
        </w:r>
      </w:hyperlink>
      <w:r>
        <w:rPr>
          <w:rFonts w:ascii="Calibri" w:hAnsi="Calibri" w:cs="Calibri"/>
        </w:rPr>
        <w:t xml:space="preserve">, </w:t>
      </w:r>
      <w:hyperlink r:id="rId28" w:history="1">
        <w:r>
          <w:rPr>
            <w:rFonts w:ascii="Calibri" w:hAnsi="Calibri" w:cs="Calibri"/>
            <w:color w:val="0000FF"/>
          </w:rPr>
          <w:t>второй</w:t>
        </w:r>
      </w:hyperlink>
      <w:r>
        <w:rPr>
          <w:rFonts w:ascii="Calibri" w:hAnsi="Calibri" w:cs="Calibri"/>
        </w:rPr>
        <w:t xml:space="preserve">, </w:t>
      </w:r>
      <w:hyperlink r:id="rId29" w:history="1">
        <w:r>
          <w:rPr>
            <w:rFonts w:ascii="Calibri" w:hAnsi="Calibri" w:cs="Calibri"/>
            <w:color w:val="0000FF"/>
          </w:rPr>
          <w:t>третьей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седьмой</w:t>
        </w:r>
      </w:hyperlink>
      <w:r>
        <w:rPr>
          <w:rFonts w:ascii="Calibri" w:hAnsi="Calibri" w:cs="Calibri"/>
        </w:rPr>
        <w:t xml:space="preserve"> и </w:t>
      </w:r>
      <w:hyperlink r:id="rId31" w:history="1">
        <w:r>
          <w:rPr>
            <w:rFonts w:ascii="Calibri" w:hAnsi="Calibri" w:cs="Calibri"/>
            <w:color w:val="0000FF"/>
          </w:rPr>
          <w:t>восьмой статьи 12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при наличии в частной охранной организации специальных средств и (или) оружия соблюдение лицензиатом правил оборота оружия и специальных средств, установленных законодательством Российской Федерации;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наличие у лицензиата дежурного подразделения с круглосуточным режимом работы, имеющего постоянную связь с объектами охраны;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наличие у работников лицензиата, обеспечивающих охрану объектов, связи с дежурным подразделением охранной организации и соответствующей дежурной частью органов внутренних дел;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наличие на объекте (объектах) охраны должностной инструкции о действиях работников при оказании указанного вида охранных услуг, утвержденной лицензиатом.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Для получения лицензии с правом оказания охранных услуг по защите жизни и здоровья граждан, охране объектов и (или) имущества (в том числе при его транспортировке), находящихся в </w:t>
      </w:r>
      <w:r>
        <w:rPr>
          <w:rFonts w:ascii="Calibri" w:hAnsi="Calibri" w:cs="Calibri"/>
        </w:rPr>
        <w:lastRenderedPageBreak/>
        <w:t xml:space="preserve">собственности, во владении, в пользовании, хозяйственном ведении, оперативном управлении или доверительном управлении, а также по обеспечению </w:t>
      </w:r>
      <w:proofErr w:type="spellStart"/>
      <w:r>
        <w:rPr>
          <w:rFonts w:ascii="Calibri" w:hAnsi="Calibri" w:cs="Calibri"/>
        </w:rPr>
        <w:t>внутриобъектового</w:t>
      </w:r>
      <w:proofErr w:type="spellEnd"/>
      <w:r>
        <w:rPr>
          <w:rFonts w:ascii="Calibri" w:hAnsi="Calibri" w:cs="Calibri"/>
        </w:rPr>
        <w:t xml:space="preserve"> и пропускного режимов на объектах, за исключением объектов и (или) имущества, предусмотренных </w:t>
      </w:r>
      <w:hyperlink r:id="rId32" w:history="1">
        <w:r>
          <w:rPr>
            <w:rFonts w:ascii="Calibri" w:hAnsi="Calibri" w:cs="Calibri"/>
            <w:color w:val="0000FF"/>
          </w:rPr>
          <w:t>пунктом 7 части третьей</w:t>
        </w:r>
        <w:proofErr w:type="gramEnd"/>
        <w:r>
          <w:rPr>
            <w:rFonts w:ascii="Calibri" w:hAnsi="Calibri" w:cs="Calibri"/>
            <w:color w:val="0000FF"/>
          </w:rPr>
          <w:t xml:space="preserve"> статьи 3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Федерации", соискатель лицензии представляет в лицензирующий орган заявление и документы, предусмотренные </w:t>
      </w:r>
      <w:hyperlink r:id="rId33" w:history="1">
        <w:r>
          <w:rPr>
            <w:rFonts w:ascii="Calibri" w:hAnsi="Calibri" w:cs="Calibri"/>
            <w:color w:val="0000FF"/>
          </w:rPr>
          <w:t>статьей 11.3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Федерации", а также: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выписку из Единого государственного реестра юридических лиц;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копию документа, подтверждающего наличие высшего профессионального образования у руководителя соискателя лицензии;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копию документа, подтверждающего прохождение повышения квалификации для руководителей частных охранных организаций;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копию удостоверения частного охранника, выданного руководителю соискателя лицензии.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Для получения лицензии с правом оказания охранных услуг по охране объектов и (или) имущества на объектах с осуществлением работ по проектированию, монтажу и эксплуатационному обслуживанию технических средств охраны и (или) принятием соответствующих мер реагирования на их сигнальную информацию дополнительно к документам, предусмотренным </w:t>
      </w:r>
      <w:hyperlink r:id="rId34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Положения, соискатель лицензии представляет: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копию штатного расписания, в котором предусмотрены дежурное подразделение с круглосуточным режимом работы и должность специалиста по обслуживанию технических средств охраны;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копии документов, подтверждающих наличие у соискателя лицензии собственных либо арендованных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копии разрешения на использование радиочастот, выданного уполномоченным органом, либо договора об оказании услуг связи;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копии документов, подтверждающих наличие у соискателя лицензии пассивных средств защиты;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копии документов, подтверждающих наличие у соискателя лицензии собственных либо арендованных транспортных средств.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Для получения лицензии с правом оказания охранных услуг по консультированию и подготовке рекомендаций клиентам по вопросам правомерной защиты от противоправных посягательств дополнительно к документам, предусмотренным </w:t>
      </w:r>
      <w:hyperlink r:id="rId35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Положения, соискатель лицензии представляет: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копию штатного расписания, в котором предусмотрена должность юрисконсульта;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копию должностной инструкции юрисконсульта.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Для получения лицензии на право оказания охранных услуг по обеспечению порядка в местах проведения массовых мероприятий дополнительно к документам</w:t>
      </w:r>
      <w:proofErr w:type="gramEnd"/>
      <w:r>
        <w:rPr>
          <w:rFonts w:ascii="Calibri" w:hAnsi="Calibri" w:cs="Calibri"/>
        </w:rPr>
        <w:t xml:space="preserve">, предусмотренным </w:t>
      </w:r>
      <w:hyperlink r:id="rId36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Положения, соискатель лицензии представляет: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копии документов, подтверждающих наличие у соискателя лицензии собственных либо арендованных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копии разрешения на использование радиочастот, выданного уполномоченным органом, либо договора об оказании услуг связи.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Для получения лицензии на право оказания охранных услуг по охране объектов и (или) имущества, а также по обеспечению </w:t>
      </w:r>
      <w:proofErr w:type="spellStart"/>
      <w:r>
        <w:rPr>
          <w:rFonts w:ascii="Calibri" w:hAnsi="Calibri" w:cs="Calibri"/>
        </w:rPr>
        <w:t>внутриобъектового</w:t>
      </w:r>
      <w:proofErr w:type="spellEnd"/>
      <w:r>
        <w:rPr>
          <w:rFonts w:ascii="Calibri" w:hAnsi="Calibri" w:cs="Calibri"/>
        </w:rPr>
        <w:t xml:space="preserve"> и пропускного режимов на объектах, имеющих особо важное значение для обеспечения жизнедеятельности и безопасности государства и населения, соискатель лицензии представляет в лицензирующий орган документы, предусмотренные </w:t>
      </w:r>
      <w:hyperlink r:id="rId37" w:history="1">
        <w:r>
          <w:rPr>
            <w:rFonts w:ascii="Calibri" w:hAnsi="Calibri" w:cs="Calibri"/>
            <w:color w:val="0000FF"/>
          </w:rPr>
          <w:t>статьей 11.3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Федерации", а также:</w:t>
      </w:r>
      <w:proofErr w:type="gramEnd"/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выписку из Единого государственного реестра юридических лиц;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копию документа, подтверждающего наличие высшего профессионального образования у руководителя соискателя лицензии;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копию документа, подтверждающего прохождение повышения квалификации руководителей частных охранных организаций;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копию удостоверения частного охранника, выданного руководителю соискателя лицензии;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копию штатного расписания, в котором предусмотрено дежурное подразделение с круглосуточным режимом работы;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копии документов, подтверждающих наличие у соискателя лицензии собственных либо арендованных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копии разрешения на использование радиочастот, выданного уполномоченным органом, либо договора об оказании услуг связи.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Копии документов, предусмотренные </w:t>
      </w:r>
      <w:hyperlink r:id="rId38" w:history="1">
        <w:r>
          <w:rPr>
            <w:rFonts w:ascii="Calibri" w:hAnsi="Calibri" w:cs="Calibri"/>
            <w:color w:val="0000FF"/>
          </w:rPr>
          <w:t>пунктами 9</w:t>
        </w:r>
      </w:hyperlink>
      <w:r>
        <w:rPr>
          <w:rFonts w:ascii="Calibri" w:hAnsi="Calibri" w:cs="Calibri"/>
        </w:rPr>
        <w:t xml:space="preserve"> - </w:t>
      </w:r>
      <w:hyperlink r:id="rId39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настоящего Положения, не заверенные в установленном порядке, представляются с предъявлением оригиналов.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Лицензирующий орган не вправе требовать от соискателя лицензии представления документов, не предусмотренных настоящим Положением.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За предоставление лицензии, переоформление документа, подтверждающего наличие лицензии, выдачу дубликата, подтверждающего наличие лицензии, а также за продление срока действия лицензии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Принятие лицензирующим органом решения о предоставлении лицензии (об отказе в предоставлении лицензии), приостановлении ее действия осуществляется в порядке, установленном Законом Российской Федерации "О частной детективной и охранной деятельности в Российской Федерации".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заявления о предоставлении лицензии лицензирующий орган проводит в срок не более 40 дней проверку полноты и достоверности сведений о соискателе лицензии, содержащихся в заявлении и представленных документах, а также проверку возможности выполнения соискателем лицензии лицензионных требований и условий, установленных настоящим Положением.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(об отказе в предоставлении) лицензии лицензирующий орган в 5-дневный срок обязан письменно уведомить заявителя.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случае намерения лицензиата осуществлять новый вид (виды) охранных услуг, а также в случае </w:t>
      </w:r>
      <w:proofErr w:type="gramStart"/>
      <w:r>
        <w:rPr>
          <w:rFonts w:ascii="Calibri" w:hAnsi="Calibri" w:cs="Calibri"/>
        </w:rPr>
        <w:t>необходимости продления срока действия лицензии</w:t>
      </w:r>
      <w:proofErr w:type="gramEnd"/>
      <w:r>
        <w:rPr>
          <w:rFonts w:ascii="Calibri" w:hAnsi="Calibri" w:cs="Calibri"/>
        </w:rPr>
        <w:t xml:space="preserve"> в лицензирующий орган представляются следующие документы: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о предоставлении лицензии на осуществление нового вида (видов) охранных услуг (о продлении срока действия лицензии);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 об уплате государственной пошлины за переоформление документа, подтверждающего наличие лицензии (за продление срока действия лицензии);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документы, предусмотренные </w:t>
      </w:r>
      <w:hyperlink r:id="rId40" w:history="1">
        <w:r>
          <w:rPr>
            <w:rFonts w:ascii="Calibri" w:hAnsi="Calibri" w:cs="Calibri"/>
            <w:color w:val="0000FF"/>
          </w:rPr>
          <w:t>пунктами 9</w:t>
        </w:r>
      </w:hyperlink>
      <w:r>
        <w:rPr>
          <w:rFonts w:ascii="Calibri" w:hAnsi="Calibri" w:cs="Calibri"/>
        </w:rPr>
        <w:t xml:space="preserve"> - </w:t>
      </w:r>
      <w:hyperlink r:id="rId41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настоящего Положения, в соответствии с видом (видами) охранных услуг, указанным в заявлении о предоставлении лицензии (о продлении срока действия лицензии).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Переоформление документа, подтверждающего наличие лицензии, осуществляется в порядке, предусмотренном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частной детективной и охранной деятельности в Российской Федерации".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Лицензирующие органы вправе приостанавливать действие лицензии в случаях, установленных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частной детективной и охранной деятельности в Российской Федерации".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 приостановлении действия лицензии принимается должностным лицом, указанным в </w:t>
      </w:r>
      <w:hyperlink r:id="rId44" w:history="1">
        <w:r>
          <w:rPr>
            <w:rFonts w:ascii="Calibri" w:hAnsi="Calibri" w:cs="Calibri"/>
            <w:color w:val="0000FF"/>
          </w:rPr>
          <w:t>статье 11.5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Федерации", и оформляется в виде заключения по форме, установленной Министерством внутренних дел Российской Федерации. К заключению прилагаются материалы, послужившие основанием для принятия такого решения.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принятом решении лицензирующий орган информирует лицензиата в течение 1 рабочего дня и принимает соответствующие меры реагирования в порядке, установленном Министерством внутренних дел Российской Федерации.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письменного уведомления лицензиата об устранении выявленных нарушений лицензирующий орган проводит в течение 3 рабочих дней соответствующую проверку.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Лицензиат в случае аннулирования лицензии, приостановления действия лицензии или его отказа от лицензии обязан в течение 3 рабочих дней сдать в лицензирующий орган документ, подтверждающий наличие лицензии. При возобновлении действия лицензии этот документ подлежит возврату лицензиату в течение 3 рабочих дней.</w:t>
      </w:r>
    </w:p>
    <w:p w:rsidR="00317371" w:rsidRDefault="0031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0BE" w:rsidRDefault="000600BE" w:rsidP="00D227D7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600BE" w:rsidRDefault="000600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154C0" w:rsidRDefault="00F154C0"/>
    <w:sectPr w:rsidR="00F154C0" w:rsidSect="00456769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7371"/>
    <w:rsid w:val="0000085C"/>
    <w:rsid w:val="00000F1A"/>
    <w:rsid w:val="00001417"/>
    <w:rsid w:val="00001F20"/>
    <w:rsid w:val="00007154"/>
    <w:rsid w:val="00007320"/>
    <w:rsid w:val="00021A75"/>
    <w:rsid w:val="00026A30"/>
    <w:rsid w:val="0004215A"/>
    <w:rsid w:val="000460E6"/>
    <w:rsid w:val="00046C1D"/>
    <w:rsid w:val="000512CE"/>
    <w:rsid w:val="0005147F"/>
    <w:rsid w:val="00052DC6"/>
    <w:rsid w:val="00055CD2"/>
    <w:rsid w:val="000600BE"/>
    <w:rsid w:val="00064070"/>
    <w:rsid w:val="00065933"/>
    <w:rsid w:val="00080BB6"/>
    <w:rsid w:val="00080EBC"/>
    <w:rsid w:val="00087CE5"/>
    <w:rsid w:val="0009200D"/>
    <w:rsid w:val="000A29FA"/>
    <w:rsid w:val="000A3511"/>
    <w:rsid w:val="000B3A0C"/>
    <w:rsid w:val="000C3C85"/>
    <w:rsid w:val="000C4771"/>
    <w:rsid w:val="000C4826"/>
    <w:rsid w:val="000C5F4A"/>
    <w:rsid w:val="000E135C"/>
    <w:rsid w:val="000E2EAD"/>
    <w:rsid w:val="000F3346"/>
    <w:rsid w:val="000F7950"/>
    <w:rsid w:val="00100947"/>
    <w:rsid w:val="00100F5E"/>
    <w:rsid w:val="00105324"/>
    <w:rsid w:val="00110AE2"/>
    <w:rsid w:val="00111FA3"/>
    <w:rsid w:val="00122638"/>
    <w:rsid w:val="00130CD3"/>
    <w:rsid w:val="001334C5"/>
    <w:rsid w:val="001343D2"/>
    <w:rsid w:val="00137AC7"/>
    <w:rsid w:val="00137BA6"/>
    <w:rsid w:val="00143169"/>
    <w:rsid w:val="0014606E"/>
    <w:rsid w:val="0014763B"/>
    <w:rsid w:val="00153E6A"/>
    <w:rsid w:val="001552CC"/>
    <w:rsid w:val="00161479"/>
    <w:rsid w:val="00163409"/>
    <w:rsid w:val="00165BE7"/>
    <w:rsid w:val="001669BD"/>
    <w:rsid w:val="00173A1D"/>
    <w:rsid w:val="0017516A"/>
    <w:rsid w:val="001764AD"/>
    <w:rsid w:val="001828DB"/>
    <w:rsid w:val="00192F59"/>
    <w:rsid w:val="001B2E6F"/>
    <w:rsid w:val="001B563A"/>
    <w:rsid w:val="001C175A"/>
    <w:rsid w:val="001C1EBD"/>
    <w:rsid w:val="001C5D49"/>
    <w:rsid w:val="001D0776"/>
    <w:rsid w:val="001D0BB2"/>
    <w:rsid w:val="001D2019"/>
    <w:rsid w:val="001D7BB4"/>
    <w:rsid w:val="001E1B88"/>
    <w:rsid w:val="001E2470"/>
    <w:rsid w:val="001E6DE4"/>
    <w:rsid w:val="001F0807"/>
    <w:rsid w:val="0020016A"/>
    <w:rsid w:val="00202F78"/>
    <w:rsid w:val="00205D5E"/>
    <w:rsid w:val="002061AB"/>
    <w:rsid w:val="00206390"/>
    <w:rsid w:val="00211E96"/>
    <w:rsid w:val="00221603"/>
    <w:rsid w:val="00231FDB"/>
    <w:rsid w:val="00232F18"/>
    <w:rsid w:val="00236719"/>
    <w:rsid w:val="002376D3"/>
    <w:rsid w:val="00240D05"/>
    <w:rsid w:val="00247DF5"/>
    <w:rsid w:val="002518D4"/>
    <w:rsid w:val="002525D0"/>
    <w:rsid w:val="00252B21"/>
    <w:rsid w:val="00262B50"/>
    <w:rsid w:val="0026630B"/>
    <w:rsid w:val="0027564C"/>
    <w:rsid w:val="0028645A"/>
    <w:rsid w:val="002951CE"/>
    <w:rsid w:val="00296F12"/>
    <w:rsid w:val="002A1D1B"/>
    <w:rsid w:val="002A1E0A"/>
    <w:rsid w:val="002A28A1"/>
    <w:rsid w:val="002A2CAC"/>
    <w:rsid w:val="002A4F57"/>
    <w:rsid w:val="002C13B4"/>
    <w:rsid w:val="002C5C54"/>
    <w:rsid w:val="002D0DBB"/>
    <w:rsid w:val="002D4A14"/>
    <w:rsid w:val="002D6B15"/>
    <w:rsid w:val="002E165F"/>
    <w:rsid w:val="002E507F"/>
    <w:rsid w:val="002E508D"/>
    <w:rsid w:val="002E6059"/>
    <w:rsid w:val="002E7E47"/>
    <w:rsid w:val="002F076D"/>
    <w:rsid w:val="002F637B"/>
    <w:rsid w:val="00302263"/>
    <w:rsid w:val="0030708A"/>
    <w:rsid w:val="00307D47"/>
    <w:rsid w:val="00311D3B"/>
    <w:rsid w:val="00312934"/>
    <w:rsid w:val="00316E5D"/>
    <w:rsid w:val="00317371"/>
    <w:rsid w:val="00330656"/>
    <w:rsid w:val="0033226C"/>
    <w:rsid w:val="003351A9"/>
    <w:rsid w:val="003367C9"/>
    <w:rsid w:val="00340AEC"/>
    <w:rsid w:val="00343782"/>
    <w:rsid w:val="003456DB"/>
    <w:rsid w:val="003470A0"/>
    <w:rsid w:val="0035409C"/>
    <w:rsid w:val="00356422"/>
    <w:rsid w:val="003579A5"/>
    <w:rsid w:val="00361AC3"/>
    <w:rsid w:val="0036304F"/>
    <w:rsid w:val="0036346F"/>
    <w:rsid w:val="0037094B"/>
    <w:rsid w:val="0037496C"/>
    <w:rsid w:val="003760C4"/>
    <w:rsid w:val="0037674C"/>
    <w:rsid w:val="003857AD"/>
    <w:rsid w:val="003879C5"/>
    <w:rsid w:val="00397847"/>
    <w:rsid w:val="003A17D4"/>
    <w:rsid w:val="003A42AD"/>
    <w:rsid w:val="003A774D"/>
    <w:rsid w:val="003A7B63"/>
    <w:rsid w:val="003A7C5B"/>
    <w:rsid w:val="003B27CA"/>
    <w:rsid w:val="003B42A7"/>
    <w:rsid w:val="003B43B1"/>
    <w:rsid w:val="003C037C"/>
    <w:rsid w:val="003C3980"/>
    <w:rsid w:val="003D4581"/>
    <w:rsid w:val="003D51FB"/>
    <w:rsid w:val="003D5B49"/>
    <w:rsid w:val="003D79AA"/>
    <w:rsid w:val="003E0AE3"/>
    <w:rsid w:val="003E4DCC"/>
    <w:rsid w:val="003E70DA"/>
    <w:rsid w:val="003E76DD"/>
    <w:rsid w:val="003F38B2"/>
    <w:rsid w:val="00402E9C"/>
    <w:rsid w:val="00407CA8"/>
    <w:rsid w:val="00414518"/>
    <w:rsid w:val="004157EF"/>
    <w:rsid w:val="00422550"/>
    <w:rsid w:val="0042437D"/>
    <w:rsid w:val="00441843"/>
    <w:rsid w:val="00443043"/>
    <w:rsid w:val="00445092"/>
    <w:rsid w:val="0044682E"/>
    <w:rsid w:val="00446F24"/>
    <w:rsid w:val="0045179F"/>
    <w:rsid w:val="00452490"/>
    <w:rsid w:val="00454BAE"/>
    <w:rsid w:val="00456769"/>
    <w:rsid w:val="0045721E"/>
    <w:rsid w:val="00461127"/>
    <w:rsid w:val="00464628"/>
    <w:rsid w:val="004720BA"/>
    <w:rsid w:val="00485159"/>
    <w:rsid w:val="004908FB"/>
    <w:rsid w:val="00495AB6"/>
    <w:rsid w:val="00496132"/>
    <w:rsid w:val="004A34ED"/>
    <w:rsid w:val="004A39E3"/>
    <w:rsid w:val="004A4B04"/>
    <w:rsid w:val="004A72C2"/>
    <w:rsid w:val="004B4DD8"/>
    <w:rsid w:val="004B6AF7"/>
    <w:rsid w:val="004C52C1"/>
    <w:rsid w:val="004C7588"/>
    <w:rsid w:val="004D25ED"/>
    <w:rsid w:val="004D2AA0"/>
    <w:rsid w:val="004D5A2D"/>
    <w:rsid w:val="004D79A2"/>
    <w:rsid w:val="004E2314"/>
    <w:rsid w:val="004F037B"/>
    <w:rsid w:val="004F0F77"/>
    <w:rsid w:val="004F3D38"/>
    <w:rsid w:val="005039B2"/>
    <w:rsid w:val="005069B7"/>
    <w:rsid w:val="005138BC"/>
    <w:rsid w:val="00513EAB"/>
    <w:rsid w:val="00520848"/>
    <w:rsid w:val="00524F98"/>
    <w:rsid w:val="005266B8"/>
    <w:rsid w:val="00535B20"/>
    <w:rsid w:val="00536FC1"/>
    <w:rsid w:val="00537C63"/>
    <w:rsid w:val="00545215"/>
    <w:rsid w:val="00547637"/>
    <w:rsid w:val="005527E2"/>
    <w:rsid w:val="0055369A"/>
    <w:rsid w:val="0055504F"/>
    <w:rsid w:val="00555223"/>
    <w:rsid w:val="005567FE"/>
    <w:rsid w:val="00557C60"/>
    <w:rsid w:val="005613DE"/>
    <w:rsid w:val="00562727"/>
    <w:rsid w:val="0056555D"/>
    <w:rsid w:val="00571EFC"/>
    <w:rsid w:val="0057302F"/>
    <w:rsid w:val="00580957"/>
    <w:rsid w:val="00584BD3"/>
    <w:rsid w:val="00595D37"/>
    <w:rsid w:val="005962C4"/>
    <w:rsid w:val="005A4D98"/>
    <w:rsid w:val="005A5C29"/>
    <w:rsid w:val="005B49D0"/>
    <w:rsid w:val="005B5A8E"/>
    <w:rsid w:val="005D21BF"/>
    <w:rsid w:val="005D3B3C"/>
    <w:rsid w:val="005D3B9D"/>
    <w:rsid w:val="005D3F1F"/>
    <w:rsid w:val="005D5F31"/>
    <w:rsid w:val="005E0789"/>
    <w:rsid w:val="005E322E"/>
    <w:rsid w:val="005E54DA"/>
    <w:rsid w:val="005E5AE4"/>
    <w:rsid w:val="005F3C97"/>
    <w:rsid w:val="005F5F1D"/>
    <w:rsid w:val="005F7760"/>
    <w:rsid w:val="00601F04"/>
    <w:rsid w:val="0061037C"/>
    <w:rsid w:val="00610677"/>
    <w:rsid w:val="0061068C"/>
    <w:rsid w:val="00611490"/>
    <w:rsid w:val="00635D8B"/>
    <w:rsid w:val="00641D89"/>
    <w:rsid w:val="00647F52"/>
    <w:rsid w:val="00654953"/>
    <w:rsid w:val="00655484"/>
    <w:rsid w:val="006570DC"/>
    <w:rsid w:val="00661CDD"/>
    <w:rsid w:val="00661EB3"/>
    <w:rsid w:val="00663CBA"/>
    <w:rsid w:val="0066415B"/>
    <w:rsid w:val="00664515"/>
    <w:rsid w:val="00664A49"/>
    <w:rsid w:val="00664C69"/>
    <w:rsid w:val="0066706F"/>
    <w:rsid w:val="00670477"/>
    <w:rsid w:val="006778C2"/>
    <w:rsid w:val="00680839"/>
    <w:rsid w:val="0068529D"/>
    <w:rsid w:val="00691395"/>
    <w:rsid w:val="00693CBA"/>
    <w:rsid w:val="006A5CDA"/>
    <w:rsid w:val="006A5CEC"/>
    <w:rsid w:val="006A74AD"/>
    <w:rsid w:val="006B4341"/>
    <w:rsid w:val="006B7F8A"/>
    <w:rsid w:val="006C5A20"/>
    <w:rsid w:val="006D1A9D"/>
    <w:rsid w:val="006D6C09"/>
    <w:rsid w:val="006E349D"/>
    <w:rsid w:val="006E516A"/>
    <w:rsid w:val="006F014A"/>
    <w:rsid w:val="006F2495"/>
    <w:rsid w:val="006F37FB"/>
    <w:rsid w:val="006F4AEB"/>
    <w:rsid w:val="006F5DDA"/>
    <w:rsid w:val="006F6614"/>
    <w:rsid w:val="00711C33"/>
    <w:rsid w:val="00721535"/>
    <w:rsid w:val="00730E25"/>
    <w:rsid w:val="0073237E"/>
    <w:rsid w:val="00732743"/>
    <w:rsid w:val="00732762"/>
    <w:rsid w:val="00732F09"/>
    <w:rsid w:val="00733706"/>
    <w:rsid w:val="00744654"/>
    <w:rsid w:val="00746750"/>
    <w:rsid w:val="00747528"/>
    <w:rsid w:val="00753ECF"/>
    <w:rsid w:val="00762964"/>
    <w:rsid w:val="0076407F"/>
    <w:rsid w:val="00764396"/>
    <w:rsid w:val="00764FBD"/>
    <w:rsid w:val="00773505"/>
    <w:rsid w:val="00773928"/>
    <w:rsid w:val="00780A81"/>
    <w:rsid w:val="00785FD2"/>
    <w:rsid w:val="007A26BD"/>
    <w:rsid w:val="007A3ABD"/>
    <w:rsid w:val="007A7D2A"/>
    <w:rsid w:val="007C011D"/>
    <w:rsid w:val="007C3DD5"/>
    <w:rsid w:val="007C7B32"/>
    <w:rsid w:val="007D11FF"/>
    <w:rsid w:val="007D2729"/>
    <w:rsid w:val="007D7AD9"/>
    <w:rsid w:val="007D7C28"/>
    <w:rsid w:val="007E4ADE"/>
    <w:rsid w:val="007E5382"/>
    <w:rsid w:val="007E67CD"/>
    <w:rsid w:val="007E78ED"/>
    <w:rsid w:val="007F1136"/>
    <w:rsid w:val="008050D0"/>
    <w:rsid w:val="0080644B"/>
    <w:rsid w:val="00812FA7"/>
    <w:rsid w:val="00822EA8"/>
    <w:rsid w:val="00823380"/>
    <w:rsid w:val="00826697"/>
    <w:rsid w:val="00830518"/>
    <w:rsid w:val="00835F53"/>
    <w:rsid w:val="00846AA6"/>
    <w:rsid w:val="00846BE0"/>
    <w:rsid w:val="0085097E"/>
    <w:rsid w:val="008514D5"/>
    <w:rsid w:val="008523D0"/>
    <w:rsid w:val="008532E9"/>
    <w:rsid w:val="00855D1D"/>
    <w:rsid w:val="00860FBD"/>
    <w:rsid w:val="00862C2E"/>
    <w:rsid w:val="00863A8F"/>
    <w:rsid w:val="00872359"/>
    <w:rsid w:val="00875352"/>
    <w:rsid w:val="0088532E"/>
    <w:rsid w:val="008858F8"/>
    <w:rsid w:val="00893352"/>
    <w:rsid w:val="008965D9"/>
    <w:rsid w:val="008A1BB4"/>
    <w:rsid w:val="008A4A6F"/>
    <w:rsid w:val="008A59D8"/>
    <w:rsid w:val="008B416B"/>
    <w:rsid w:val="008C3FFE"/>
    <w:rsid w:val="008C451D"/>
    <w:rsid w:val="008C45D6"/>
    <w:rsid w:val="008C71A2"/>
    <w:rsid w:val="008C735A"/>
    <w:rsid w:val="008D350C"/>
    <w:rsid w:val="008E1ACB"/>
    <w:rsid w:val="008E354A"/>
    <w:rsid w:val="008E5766"/>
    <w:rsid w:val="008E6453"/>
    <w:rsid w:val="008E67DC"/>
    <w:rsid w:val="008F40B9"/>
    <w:rsid w:val="008F5801"/>
    <w:rsid w:val="008F6C39"/>
    <w:rsid w:val="008F7404"/>
    <w:rsid w:val="00900EAE"/>
    <w:rsid w:val="009044AE"/>
    <w:rsid w:val="00905354"/>
    <w:rsid w:val="0090611F"/>
    <w:rsid w:val="009163DA"/>
    <w:rsid w:val="00926A2F"/>
    <w:rsid w:val="00930E23"/>
    <w:rsid w:val="00931B62"/>
    <w:rsid w:val="009321A9"/>
    <w:rsid w:val="00934DC6"/>
    <w:rsid w:val="00943768"/>
    <w:rsid w:val="00947C48"/>
    <w:rsid w:val="00947CFA"/>
    <w:rsid w:val="00952E14"/>
    <w:rsid w:val="0095532F"/>
    <w:rsid w:val="00961A69"/>
    <w:rsid w:val="009641FB"/>
    <w:rsid w:val="00964543"/>
    <w:rsid w:val="00967F64"/>
    <w:rsid w:val="00985542"/>
    <w:rsid w:val="00985E76"/>
    <w:rsid w:val="009925EA"/>
    <w:rsid w:val="00993A7E"/>
    <w:rsid w:val="00995108"/>
    <w:rsid w:val="00997AA5"/>
    <w:rsid w:val="009A1E60"/>
    <w:rsid w:val="009A5343"/>
    <w:rsid w:val="009A5B0C"/>
    <w:rsid w:val="009A7DF4"/>
    <w:rsid w:val="009B0000"/>
    <w:rsid w:val="009B1DAE"/>
    <w:rsid w:val="009B2AE0"/>
    <w:rsid w:val="009B462F"/>
    <w:rsid w:val="009C19FE"/>
    <w:rsid w:val="009C3ECC"/>
    <w:rsid w:val="009C4600"/>
    <w:rsid w:val="009D04CD"/>
    <w:rsid w:val="009D0578"/>
    <w:rsid w:val="009D3BC5"/>
    <w:rsid w:val="009D3F3D"/>
    <w:rsid w:val="009D4728"/>
    <w:rsid w:val="009D65D7"/>
    <w:rsid w:val="009E4158"/>
    <w:rsid w:val="009E7240"/>
    <w:rsid w:val="009F08EB"/>
    <w:rsid w:val="009F2E84"/>
    <w:rsid w:val="009F6A62"/>
    <w:rsid w:val="009F7414"/>
    <w:rsid w:val="009F79F8"/>
    <w:rsid w:val="00A00161"/>
    <w:rsid w:val="00A030D7"/>
    <w:rsid w:val="00A058DE"/>
    <w:rsid w:val="00A05F6F"/>
    <w:rsid w:val="00A067AC"/>
    <w:rsid w:val="00A10CA2"/>
    <w:rsid w:val="00A17BF8"/>
    <w:rsid w:val="00A17C4C"/>
    <w:rsid w:val="00A212FE"/>
    <w:rsid w:val="00A217DB"/>
    <w:rsid w:val="00A24968"/>
    <w:rsid w:val="00A317E5"/>
    <w:rsid w:val="00A3376E"/>
    <w:rsid w:val="00A33A31"/>
    <w:rsid w:val="00A33EE6"/>
    <w:rsid w:val="00A34BED"/>
    <w:rsid w:val="00A34C8A"/>
    <w:rsid w:val="00A378B9"/>
    <w:rsid w:val="00A530AF"/>
    <w:rsid w:val="00A545E3"/>
    <w:rsid w:val="00A60899"/>
    <w:rsid w:val="00A63B7A"/>
    <w:rsid w:val="00A64B7C"/>
    <w:rsid w:val="00A67504"/>
    <w:rsid w:val="00A73F4B"/>
    <w:rsid w:val="00A75789"/>
    <w:rsid w:val="00A758BB"/>
    <w:rsid w:val="00A820F2"/>
    <w:rsid w:val="00A82948"/>
    <w:rsid w:val="00A92B17"/>
    <w:rsid w:val="00A9405B"/>
    <w:rsid w:val="00A95DD8"/>
    <w:rsid w:val="00A967FE"/>
    <w:rsid w:val="00AA2856"/>
    <w:rsid w:val="00AA329E"/>
    <w:rsid w:val="00AA34F3"/>
    <w:rsid w:val="00AA636C"/>
    <w:rsid w:val="00AA785F"/>
    <w:rsid w:val="00AB371F"/>
    <w:rsid w:val="00AB3932"/>
    <w:rsid w:val="00AB396D"/>
    <w:rsid w:val="00AB596E"/>
    <w:rsid w:val="00AB651E"/>
    <w:rsid w:val="00AB6AE5"/>
    <w:rsid w:val="00AB7041"/>
    <w:rsid w:val="00AB7F0A"/>
    <w:rsid w:val="00AC0772"/>
    <w:rsid w:val="00AD1741"/>
    <w:rsid w:val="00AD2021"/>
    <w:rsid w:val="00AE1130"/>
    <w:rsid w:val="00AE16D3"/>
    <w:rsid w:val="00AE1DA4"/>
    <w:rsid w:val="00AE6BAC"/>
    <w:rsid w:val="00AF0A6B"/>
    <w:rsid w:val="00AF3D5C"/>
    <w:rsid w:val="00AF4739"/>
    <w:rsid w:val="00AF7DF8"/>
    <w:rsid w:val="00B01703"/>
    <w:rsid w:val="00B02D3E"/>
    <w:rsid w:val="00B07106"/>
    <w:rsid w:val="00B12BFE"/>
    <w:rsid w:val="00B133C7"/>
    <w:rsid w:val="00B14D77"/>
    <w:rsid w:val="00B1793E"/>
    <w:rsid w:val="00B2206E"/>
    <w:rsid w:val="00B23008"/>
    <w:rsid w:val="00B315D3"/>
    <w:rsid w:val="00B35364"/>
    <w:rsid w:val="00B36320"/>
    <w:rsid w:val="00B366D1"/>
    <w:rsid w:val="00B45124"/>
    <w:rsid w:val="00B50730"/>
    <w:rsid w:val="00B553E5"/>
    <w:rsid w:val="00B6004A"/>
    <w:rsid w:val="00B633EB"/>
    <w:rsid w:val="00B676C0"/>
    <w:rsid w:val="00B730F1"/>
    <w:rsid w:val="00B76C11"/>
    <w:rsid w:val="00B8045B"/>
    <w:rsid w:val="00B83A88"/>
    <w:rsid w:val="00B90D09"/>
    <w:rsid w:val="00B92F6E"/>
    <w:rsid w:val="00B95102"/>
    <w:rsid w:val="00B95641"/>
    <w:rsid w:val="00B95AE0"/>
    <w:rsid w:val="00B961AE"/>
    <w:rsid w:val="00BA1AFE"/>
    <w:rsid w:val="00BA6A7D"/>
    <w:rsid w:val="00BA7D01"/>
    <w:rsid w:val="00BB0BE4"/>
    <w:rsid w:val="00BB15E0"/>
    <w:rsid w:val="00BB266E"/>
    <w:rsid w:val="00BB5D9E"/>
    <w:rsid w:val="00BB6853"/>
    <w:rsid w:val="00BB75F4"/>
    <w:rsid w:val="00BE0803"/>
    <w:rsid w:val="00BE4FAD"/>
    <w:rsid w:val="00BE5604"/>
    <w:rsid w:val="00BF14DA"/>
    <w:rsid w:val="00BF28D9"/>
    <w:rsid w:val="00BF39FB"/>
    <w:rsid w:val="00C102D7"/>
    <w:rsid w:val="00C13C0F"/>
    <w:rsid w:val="00C25C81"/>
    <w:rsid w:val="00C26249"/>
    <w:rsid w:val="00C33281"/>
    <w:rsid w:val="00C41420"/>
    <w:rsid w:val="00C419AA"/>
    <w:rsid w:val="00C42AB1"/>
    <w:rsid w:val="00C43629"/>
    <w:rsid w:val="00C45E60"/>
    <w:rsid w:val="00C47A53"/>
    <w:rsid w:val="00C558C5"/>
    <w:rsid w:val="00C617C5"/>
    <w:rsid w:val="00C675AE"/>
    <w:rsid w:val="00C7312B"/>
    <w:rsid w:val="00C75C2A"/>
    <w:rsid w:val="00C76DC3"/>
    <w:rsid w:val="00C8489A"/>
    <w:rsid w:val="00C87555"/>
    <w:rsid w:val="00C97692"/>
    <w:rsid w:val="00CA0479"/>
    <w:rsid w:val="00CA0604"/>
    <w:rsid w:val="00CA3285"/>
    <w:rsid w:val="00CA4E67"/>
    <w:rsid w:val="00CB2A4B"/>
    <w:rsid w:val="00CB2F02"/>
    <w:rsid w:val="00CB7615"/>
    <w:rsid w:val="00CF2F11"/>
    <w:rsid w:val="00CF4970"/>
    <w:rsid w:val="00CF6477"/>
    <w:rsid w:val="00CF6C25"/>
    <w:rsid w:val="00CF7B9F"/>
    <w:rsid w:val="00CF7F38"/>
    <w:rsid w:val="00D02FA7"/>
    <w:rsid w:val="00D227D7"/>
    <w:rsid w:val="00D238E3"/>
    <w:rsid w:val="00D24361"/>
    <w:rsid w:val="00D334F6"/>
    <w:rsid w:val="00D35263"/>
    <w:rsid w:val="00D35296"/>
    <w:rsid w:val="00D424EB"/>
    <w:rsid w:val="00D4446B"/>
    <w:rsid w:val="00D50C1D"/>
    <w:rsid w:val="00D56590"/>
    <w:rsid w:val="00D60713"/>
    <w:rsid w:val="00D700BF"/>
    <w:rsid w:val="00D7069B"/>
    <w:rsid w:val="00D70B96"/>
    <w:rsid w:val="00D721FA"/>
    <w:rsid w:val="00D80E18"/>
    <w:rsid w:val="00D81B1D"/>
    <w:rsid w:val="00D83B86"/>
    <w:rsid w:val="00D83DE0"/>
    <w:rsid w:val="00D854FF"/>
    <w:rsid w:val="00D87CFB"/>
    <w:rsid w:val="00D94CEE"/>
    <w:rsid w:val="00D9515C"/>
    <w:rsid w:val="00DA4AAA"/>
    <w:rsid w:val="00DA5974"/>
    <w:rsid w:val="00DB3109"/>
    <w:rsid w:val="00DB36AE"/>
    <w:rsid w:val="00DC17F4"/>
    <w:rsid w:val="00DC1DA8"/>
    <w:rsid w:val="00DC3428"/>
    <w:rsid w:val="00DC543B"/>
    <w:rsid w:val="00DC71F3"/>
    <w:rsid w:val="00DD214D"/>
    <w:rsid w:val="00DE058E"/>
    <w:rsid w:val="00DE27B7"/>
    <w:rsid w:val="00DE72AE"/>
    <w:rsid w:val="00DF631A"/>
    <w:rsid w:val="00DF68BB"/>
    <w:rsid w:val="00E0223B"/>
    <w:rsid w:val="00E0767F"/>
    <w:rsid w:val="00E15356"/>
    <w:rsid w:val="00E16355"/>
    <w:rsid w:val="00E204A3"/>
    <w:rsid w:val="00E20B4C"/>
    <w:rsid w:val="00E22AF6"/>
    <w:rsid w:val="00E256AD"/>
    <w:rsid w:val="00E262A8"/>
    <w:rsid w:val="00E3060F"/>
    <w:rsid w:val="00E36155"/>
    <w:rsid w:val="00E367E7"/>
    <w:rsid w:val="00E377A3"/>
    <w:rsid w:val="00E4690A"/>
    <w:rsid w:val="00E50F73"/>
    <w:rsid w:val="00E55D79"/>
    <w:rsid w:val="00E57F80"/>
    <w:rsid w:val="00E63872"/>
    <w:rsid w:val="00E65F0A"/>
    <w:rsid w:val="00E669B4"/>
    <w:rsid w:val="00E67653"/>
    <w:rsid w:val="00E76C90"/>
    <w:rsid w:val="00E806EA"/>
    <w:rsid w:val="00E839BE"/>
    <w:rsid w:val="00E84473"/>
    <w:rsid w:val="00E86EDB"/>
    <w:rsid w:val="00E87070"/>
    <w:rsid w:val="00E87B3E"/>
    <w:rsid w:val="00E9051F"/>
    <w:rsid w:val="00E95C8F"/>
    <w:rsid w:val="00EA462C"/>
    <w:rsid w:val="00EA4A2D"/>
    <w:rsid w:val="00EB0528"/>
    <w:rsid w:val="00EB205D"/>
    <w:rsid w:val="00EB6BBA"/>
    <w:rsid w:val="00EC0B03"/>
    <w:rsid w:val="00EC225B"/>
    <w:rsid w:val="00EC261E"/>
    <w:rsid w:val="00ED2E5C"/>
    <w:rsid w:val="00ED5CF5"/>
    <w:rsid w:val="00EE0274"/>
    <w:rsid w:val="00EE0955"/>
    <w:rsid w:val="00EE42AF"/>
    <w:rsid w:val="00EE54F8"/>
    <w:rsid w:val="00EE74FD"/>
    <w:rsid w:val="00EF0382"/>
    <w:rsid w:val="00EF27E3"/>
    <w:rsid w:val="00F00B48"/>
    <w:rsid w:val="00F02867"/>
    <w:rsid w:val="00F03FC7"/>
    <w:rsid w:val="00F07BB4"/>
    <w:rsid w:val="00F13067"/>
    <w:rsid w:val="00F130EE"/>
    <w:rsid w:val="00F13C15"/>
    <w:rsid w:val="00F13FF7"/>
    <w:rsid w:val="00F154C0"/>
    <w:rsid w:val="00F1602F"/>
    <w:rsid w:val="00F22EB0"/>
    <w:rsid w:val="00F23214"/>
    <w:rsid w:val="00F32B5A"/>
    <w:rsid w:val="00F360C9"/>
    <w:rsid w:val="00F36374"/>
    <w:rsid w:val="00F412FE"/>
    <w:rsid w:val="00F42D55"/>
    <w:rsid w:val="00F4473F"/>
    <w:rsid w:val="00F45268"/>
    <w:rsid w:val="00F5061A"/>
    <w:rsid w:val="00F54104"/>
    <w:rsid w:val="00F54A85"/>
    <w:rsid w:val="00F61221"/>
    <w:rsid w:val="00F65A4E"/>
    <w:rsid w:val="00F71EF5"/>
    <w:rsid w:val="00F77163"/>
    <w:rsid w:val="00F8613D"/>
    <w:rsid w:val="00F91A3C"/>
    <w:rsid w:val="00F93A2F"/>
    <w:rsid w:val="00F9680D"/>
    <w:rsid w:val="00FA0546"/>
    <w:rsid w:val="00FA775E"/>
    <w:rsid w:val="00FB48B0"/>
    <w:rsid w:val="00FB4BCF"/>
    <w:rsid w:val="00FB6CBD"/>
    <w:rsid w:val="00FB7581"/>
    <w:rsid w:val="00FB760E"/>
    <w:rsid w:val="00FC2508"/>
    <w:rsid w:val="00FC285C"/>
    <w:rsid w:val="00FC6097"/>
    <w:rsid w:val="00FD13E6"/>
    <w:rsid w:val="00FD15B1"/>
    <w:rsid w:val="00FE0A50"/>
    <w:rsid w:val="00FF2ABB"/>
    <w:rsid w:val="00FF31BA"/>
    <w:rsid w:val="00FF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73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A8391FECC23885D32B3337F2C03D3167F86A40D5356C21FA9AEDE59BCF22D09886BC3D8E0S0J" TargetMode="External"/><Relationship Id="rId13" Type="http://schemas.openxmlformats.org/officeDocument/2006/relationships/hyperlink" Target="consultantplus://offline/ref=84EA8391FECC23885D32B3337F2C03D3167F86A40D5356C21FA9AEDE59BCF22D09886BC3DBE0SEJ" TargetMode="External"/><Relationship Id="rId18" Type="http://schemas.openxmlformats.org/officeDocument/2006/relationships/hyperlink" Target="consultantplus://offline/ref=84EA8391FECC23885D32B3337F2C03D3167F86A30C5656C21FA9AEDE59BCF22D09886BC3DA079B58E7SCJ" TargetMode="External"/><Relationship Id="rId26" Type="http://schemas.openxmlformats.org/officeDocument/2006/relationships/hyperlink" Target="consultantplus://offline/ref=84EA8391FECC23885D32B3337F2C03D3167F86A40D5356C21FA9AEDE59BCF22D09886BCBEDSDJ" TargetMode="External"/><Relationship Id="rId39" Type="http://schemas.openxmlformats.org/officeDocument/2006/relationships/hyperlink" Target="consultantplus://offline/ref=84EA8391FECC23885D32B3337F2C03D3167F86A30C5656C21FA9AEDE59BCF22D09886BC3DA079B55E7S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EA8391FECC23885D32B3337F2C03D3167F86A30C5656C21FA9AEDE59BCF22D09886BC3DA079B58E7SCJ" TargetMode="External"/><Relationship Id="rId34" Type="http://schemas.openxmlformats.org/officeDocument/2006/relationships/hyperlink" Target="consultantplus://offline/ref=84EA8391FECC23885D32B3337F2C03D3167F86A30C5656C21FA9AEDE59BCF22D09886BC3DA079B5BE7SFJ" TargetMode="External"/><Relationship Id="rId42" Type="http://schemas.openxmlformats.org/officeDocument/2006/relationships/hyperlink" Target="consultantplus://offline/ref=84EA8391FECC23885D32B3337F2C03D3167F86A40D5356C21FA9AEDE59BCF22D09886BCBEDSAJ" TargetMode="External"/><Relationship Id="rId7" Type="http://schemas.openxmlformats.org/officeDocument/2006/relationships/hyperlink" Target="consultantplus://offline/ref=84EA8391FECC23885D32B3337F2C03D3167F86A40D5356C21FA9AEDE59BCF22D09886BC3D8E0S0J" TargetMode="External"/><Relationship Id="rId12" Type="http://schemas.openxmlformats.org/officeDocument/2006/relationships/hyperlink" Target="consultantplus://offline/ref=84EA8391FECC23885D32B3337F2C03D3167F86A40D5356C21FA9AEDE59BCF22D09886BC3DBE0SFJ" TargetMode="External"/><Relationship Id="rId17" Type="http://schemas.openxmlformats.org/officeDocument/2006/relationships/hyperlink" Target="consultantplus://offline/ref=84EA8391FECC23885D32B3337F2C03D3167F86A30C5656C21FA9AEDE59BCF22D09886BC3DA079B58E7SCJ" TargetMode="External"/><Relationship Id="rId25" Type="http://schemas.openxmlformats.org/officeDocument/2006/relationships/hyperlink" Target="consultantplus://offline/ref=84EA8391FECC23885D32B3337F2C03D3167F86A40D5356C21FA9AEDE59BCF22D09886BC3DA079B55E7SFJ" TargetMode="External"/><Relationship Id="rId33" Type="http://schemas.openxmlformats.org/officeDocument/2006/relationships/hyperlink" Target="consultantplus://offline/ref=84EA8391FECC23885D32B3337F2C03D3167F86A40D5356C21FA9AEDE59BCF22D09886BC5EDS2J" TargetMode="External"/><Relationship Id="rId38" Type="http://schemas.openxmlformats.org/officeDocument/2006/relationships/hyperlink" Target="consultantplus://offline/ref=84EA8391FECC23885D32B3337F2C03D3167F86A30C5656C21FA9AEDE59BCF22D09886BC3DA079B5BE7SFJ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EA8391FECC23885D32B3337F2C03D3167F86A40D5356C21FA9AEDE59BCF22D09886BC3D8E0S4J" TargetMode="External"/><Relationship Id="rId20" Type="http://schemas.openxmlformats.org/officeDocument/2006/relationships/hyperlink" Target="consultantplus://offline/ref=84EA8391FECC23885D32B3337F2C03D3167F86A40D5356C21FA9AEDE59BCF22D09886BC0EDS8J" TargetMode="External"/><Relationship Id="rId29" Type="http://schemas.openxmlformats.org/officeDocument/2006/relationships/hyperlink" Target="consultantplus://offline/ref=84EA8391FECC23885D32B3337F2C03D3167F86A40D5356C21FA9AEDE59BCF22D09886BC3D8E0S7J" TargetMode="External"/><Relationship Id="rId41" Type="http://schemas.openxmlformats.org/officeDocument/2006/relationships/hyperlink" Target="consultantplus://offline/ref=84EA8391FECC23885D32B3337F2C03D3167F86A30C5656C21FA9AEDE59BCF22D09886BC3DA079B55E7S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EA8391FECC23885D32B3337F2C03D3167F86A40D5356C21FA9AEDE59BCF22D09886BC0EDS8J" TargetMode="External"/><Relationship Id="rId11" Type="http://schemas.openxmlformats.org/officeDocument/2006/relationships/hyperlink" Target="consultantplus://offline/ref=84EA8391FECC23885D32B3337F2C03D3167F86A40D5356C21FA9AEDE59BCF22D09886BCBEDSDJ" TargetMode="External"/><Relationship Id="rId24" Type="http://schemas.openxmlformats.org/officeDocument/2006/relationships/hyperlink" Target="consultantplus://offline/ref=84EA8391FECC23885D32B3337F2C03D3167F86A40D5356C21FA9AEDE59BCF22D09886BC3D9E0SEJ" TargetMode="External"/><Relationship Id="rId32" Type="http://schemas.openxmlformats.org/officeDocument/2006/relationships/hyperlink" Target="consultantplus://offline/ref=84EA8391FECC23885D32B3337F2C03D3167F86A40D5356C21FA9AEDE59BCF22D09886BC0EDS8J" TargetMode="External"/><Relationship Id="rId37" Type="http://schemas.openxmlformats.org/officeDocument/2006/relationships/hyperlink" Target="consultantplus://offline/ref=84EA8391FECC23885D32B3337F2C03D3167F86A40D5356C21FA9AEDE59BCF22D09886BC5EDS2J" TargetMode="External"/><Relationship Id="rId40" Type="http://schemas.openxmlformats.org/officeDocument/2006/relationships/hyperlink" Target="consultantplus://offline/ref=84EA8391FECC23885D32B3337F2C03D3167F86A30C5656C21FA9AEDE59BCF22D09886BC3DA079B5BE7SF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84EA8391FECC23885D32B3337F2C03D3167F86A40D5356C21FA9AEDE59BCF22D09886BC3DA079B5EE7S8J" TargetMode="External"/><Relationship Id="rId15" Type="http://schemas.openxmlformats.org/officeDocument/2006/relationships/hyperlink" Target="consultantplus://offline/ref=84EA8391FECC23885D32B3337F2C03D3167F86A40D5356C21FA9AEDE59BCF22D09886BC3D8E0S5J" TargetMode="External"/><Relationship Id="rId23" Type="http://schemas.openxmlformats.org/officeDocument/2006/relationships/hyperlink" Target="consultantplus://offline/ref=84EA8391FECC23885D32B3337F2C03D3167F86A40D5356C21FA9AEDE59BCF22D09886BC3D8E0S0J" TargetMode="External"/><Relationship Id="rId28" Type="http://schemas.openxmlformats.org/officeDocument/2006/relationships/hyperlink" Target="consultantplus://offline/ref=84EA8391FECC23885D32B3337F2C03D3167F86A40D5356C21FA9AEDE59BCF22D09886BC3DBE0SEJ" TargetMode="External"/><Relationship Id="rId36" Type="http://schemas.openxmlformats.org/officeDocument/2006/relationships/hyperlink" Target="consultantplus://offline/ref=84EA8391FECC23885D32B3337F2C03D3167F86A30C5656C21FA9AEDE59BCF22D09886BC3DA079B5BE7SFJ" TargetMode="External"/><Relationship Id="rId10" Type="http://schemas.openxmlformats.org/officeDocument/2006/relationships/hyperlink" Target="consultantplus://offline/ref=84EA8391FECC23885D32B3337F2C03D3167F86A40D5356C21FA9AEDE59BCF22D09886BC3DA079B55E7SFJ" TargetMode="External"/><Relationship Id="rId19" Type="http://schemas.openxmlformats.org/officeDocument/2006/relationships/hyperlink" Target="consultantplus://offline/ref=84EA8391FECC23885D32B3337F2C03D3167F86A30C5656C21FA9AEDE59BCF22D09886BC3DA079B58E7SCJ" TargetMode="External"/><Relationship Id="rId31" Type="http://schemas.openxmlformats.org/officeDocument/2006/relationships/hyperlink" Target="consultantplus://offline/ref=84EA8391FECC23885D32B3337F2C03D3167F86A40D5356C21FA9AEDE59BCF22D09886BC3D8E0S4J" TargetMode="External"/><Relationship Id="rId44" Type="http://schemas.openxmlformats.org/officeDocument/2006/relationships/hyperlink" Target="consultantplus://offline/ref=84EA8391FECC23885D32B3337F2C03D3167F86A40D5356C21FA9AEDE59BCF22D09886BCBEDS3J" TargetMode="External"/><Relationship Id="rId4" Type="http://schemas.openxmlformats.org/officeDocument/2006/relationships/hyperlink" Target="consultantplus://offline/ref=84EA8391FECC23885D32B3337F2C03D3167F86A40D5356C21FA9AEDE59BCF22D09886BC4EDS3J" TargetMode="External"/><Relationship Id="rId9" Type="http://schemas.openxmlformats.org/officeDocument/2006/relationships/hyperlink" Target="consultantplus://offline/ref=84EA8391FECC23885D32B3337F2C03D3167F86A40D5356C21FA9AEDE59BCF22D09886BC3D9E0SEJ" TargetMode="External"/><Relationship Id="rId14" Type="http://schemas.openxmlformats.org/officeDocument/2006/relationships/hyperlink" Target="consultantplus://offline/ref=84EA8391FECC23885D32B3337F2C03D3167F86A40D5356C21FA9AEDE59BCF22D09886BC3D8E0S7J" TargetMode="External"/><Relationship Id="rId22" Type="http://schemas.openxmlformats.org/officeDocument/2006/relationships/hyperlink" Target="consultantplus://offline/ref=84EA8391FECC23885D32B3337F2C03D3167F86A40D5356C21FA9AEDE59BCF22D09886BC3D8E0S0J" TargetMode="External"/><Relationship Id="rId27" Type="http://schemas.openxmlformats.org/officeDocument/2006/relationships/hyperlink" Target="consultantplus://offline/ref=84EA8391FECC23885D32B3337F2C03D3167F86A40D5356C21FA9AEDE59BCF22D09886BC3DBE0SFJ" TargetMode="External"/><Relationship Id="rId30" Type="http://schemas.openxmlformats.org/officeDocument/2006/relationships/hyperlink" Target="consultantplus://offline/ref=84EA8391FECC23885D32B3337F2C03D3167F86A40D5356C21FA9AEDE59BCF22D09886BC3D8E0S5J" TargetMode="External"/><Relationship Id="rId35" Type="http://schemas.openxmlformats.org/officeDocument/2006/relationships/hyperlink" Target="consultantplus://offline/ref=84EA8391FECC23885D32B3337F2C03D3167F86A30C5656C21FA9AEDE59BCF22D09886BC3DA079B5BE7SFJ" TargetMode="External"/><Relationship Id="rId43" Type="http://schemas.openxmlformats.org/officeDocument/2006/relationships/hyperlink" Target="consultantplus://offline/ref=84EA8391FECC23885D32B3337F2C03D3167F86A40D5356C21FA9AEDE59EBS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2012-07-16T09:18:00Z</dcterms:created>
  <dcterms:modified xsi:type="dcterms:W3CDTF">2012-07-19T11:49:00Z</dcterms:modified>
</cp:coreProperties>
</file>